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="00ED4E3F">
        <w:rPr>
          <w:rFonts w:ascii="Times New Roman" w:hAnsi="Times New Roman"/>
          <w:bCs/>
          <w:sz w:val="28"/>
          <w:szCs w:val="28"/>
        </w:rPr>
        <w:t>3</w:t>
      </w:r>
      <w:r w:rsidR="007F49AE">
        <w:rPr>
          <w:rFonts w:ascii="Times New Roman" w:hAnsi="Times New Roman"/>
          <w:bCs/>
          <w:sz w:val="28"/>
          <w:szCs w:val="28"/>
        </w:rPr>
        <w:t>7</w:t>
      </w:r>
      <w:r w:rsidR="00ED4E3F">
        <w:rPr>
          <w:rFonts w:ascii="Times New Roman" w:hAnsi="Times New Roman"/>
          <w:bCs/>
          <w:sz w:val="28"/>
          <w:szCs w:val="28"/>
        </w:rPr>
        <w:t>9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="00ED4E3F">
        <w:rPr>
          <w:rFonts w:ascii="Times New Roman" w:hAnsi="Times New Roman"/>
          <w:bCs/>
          <w:sz w:val="28"/>
          <w:szCs w:val="28"/>
        </w:rPr>
        <w:t>1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</w:t>
      </w:r>
      <w:r w:rsidR="00ED4E3F">
        <w:rPr>
          <w:rFonts w:ascii="Times New Roman" w:hAnsi="Times New Roman"/>
          <w:sz w:val="28"/>
          <w:szCs w:val="28"/>
        </w:rPr>
        <w:t>11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Pr="00CE3875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761A10">
        <w:rPr>
          <w:rFonts w:ascii="Times New Roman" w:hAnsi="Times New Roman"/>
          <w:sz w:val="28"/>
          <w:szCs w:val="28"/>
        </w:rPr>
        <w:t>1</w:t>
      </w:r>
      <w:r w:rsidR="007F49AE">
        <w:rPr>
          <w:rFonts w:ascii="Times New Roman" w:hAnsi="Times New Roman"/>
          <w:sz w:val="28"/>
          <w:szCs w:val="28"/>
        </w:rPr>
        <w:t>674</w:t>
      </w:r>
      <w:r w:rsidRPr="00CE3875" w:rsidR="00604B1C">
        <w:rPr>
          <w:rFonts w:ascii="Times New Roman" w:hAnsi="Times New Roman"/>
          <w:sz w:val="28"/>
          <w:szCs w:val="28"/>
        </w:rPr>
        <w:t>-</w:t>
      </w:r>
      <w:r w:rsidR="00ED4E3F">
        <w:rPr>
          <w:rFonts w:ascii="Times New Roman" w:hAnsi="Times New Roman"/>
          <w:sz w:val="28"/>
          <w:szCs w:val="28"/>
        </w:rPr>
        <w:t>1</w:t>
      </w:r>
      <w:r w:rsidR="007F49AE">
        <w:rPr>
          <w:rFonts w:ascii="Times New Roman" w:hAnsi="Times New Roman"/>
          <w:sz w:val="28"/>
          <w:szCs w:val="28"/>
        </w:rPr>
        <w:t>5</w:t>
      </w:r>
    </w:p>
    <w:p w:rsidR="00CF60A1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ED4E3F">
        <w:rPr>
          <w:rFonts w:ascii="Times New Roman" w:hAnsi="Times New Roman"/>
          <w:bCs/>
          <w:sz w:val="28"/>
          <w:szCs w:val="28"/>
        </w:rPr>
        <w:t>3</w:t>
      </w:r>
      <w:r w:rsidR="007F49AE">
        <w:rPr>
          <w:rFonts w:ascii="Times New Roman" w:hAnsi="Times New Roman"/>
          <w:bCs/>
          <w:sz w:val="28"/>
          <w:szCs w:val="28"/>
        </w:rPr>
        <w:t>7</w:t>
      </w:r>
      <w:r w:rsidR="00ED4E3F">
        <w:rPr>
          <w:rFonts w:ascii="Times New Roman" w:hAnsi="Times New Roman"/>
          <w:bCs/>
          <w:sz w:val="28"/>
          <w:szCs w:val="28"/>
        </w:rPr>
        <w:t>9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="00ED4E3F">
        <w:rPr>
          <w:rFonts w:ascii="Times New Roman" w:hAnsi="Times New Roman"/>
          <w:bCs/>
          <w:sz w:val="28"/>
          <w:szCs w:val="28"/>
        </w:rPr>
        <w:t>1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7F49AE">
        <w:rPr>
          <w:rFonts w:ascii="Times New Roman" w:hAnsi="Times New Roman"/>
          <w:bCs/>
          <w:sz w:val="28"/>
          <w:szCs w:val="28"/>
        </w:rPr>
        <w:t>8</w:t>
      </w:r>
      <w:r w:rsidR="00184B84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 xml:space="preserve">г. </w:t>
      </w:r>
      <w:r w:rsidRPr="00CE3875" w:rsidR="006D0398">
        <w:rPr>
          <w:rFonts w:ascii="Times New Roman" w:hAnsi="Times New Roman"/>
          <w:sz w:val="28"/>
          <w:szCs w:val="28"/>
        </w:rPr>
        <w:t>Советский</w:t>
      </w:r>
    </w:p>
    <w:p w:rsidR="0094550D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49AE" w:rsidP="007F4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</w:t>
      </w:r>
      <w:r w:rsidRPr="00CE3875" w:rsidR="007930C7">
        <w:rPr>
          <w:rFonts w:ascii="Times New Roman" w:hAnsi="Times New Roman"/>
          <w:sz w:val="28"/>
          <w:szCs w:val="28"/>
        </w:rPr>
        <w:t>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 w:rsidR="007930C7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 w:rsidR="007930C7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7F4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RPr="00CE3875" w:rsidP="00CE387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6083" w:rsidP="007F49A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="00ED4E3F">
        <w:rPr>
          <w:rFonts w:ascii="Times New Roman" w:hAnsi="Times New Roman"/>
          <w:sz w:val="28"/>
          <w:szCs w:val="28"/>
        </w:rPr>
        <w:t xml:space="preserve"> </w:t>
      </w:r>
      <w:r w:rsidR="007F49AE">
        <w:rPr>
          <w:rFonts w:ascii="Times New Roman" w:hAnsi="Times New Roman"/>
          <w:sz w:val="28"/>
          <w:szCs w:val="28"/>
        </w:rPr>
        <w:t xml:space="preserve">председателя «Советского территориального объединения работодателей» Карнаухова </w:t>
      </w:r>
      <w:r w:rsidR="000341BE">
        <w:rPr>
          <w:rFonts w:ascii="Times New Roman" w:hAnsi="Times New Roman"/>
          <w:sz w:val="28"/>
          <w:szCs w:val="28"/>
        </w:rPr>
        <w:t>В.В.</w:t>
      </w:r>
      <w:r w:rsidR="007F49AE">
        <w:rPr>
          <w:rFonts w:ascii="Times New Roman" w:hAnsi="Times New Roman"/>
          <w:sz w:val="28"/>
          <w:szCs w:val="28"/>
        </w:rPr>
        <w:t xml:space="preserve">, (ИНН </w:t>
      </w:r>
      <w:r w:rsidR="000341BE">
        <w:rPr>
          <w:rFonts w:ascii="Times New Roman" w:hAnsi="Times New Roman"/>
          <w:sz w:val="28"/>
          <w:szCs w:val="28"/>
        </w:rPr>
        <w:t>*</w:t>
      </w:r>
      <w:r w:rsidR="007F49AE">
        <w:rPr>
          <w:rFonts w:ascii="Times New Roman" w:hAnsi="Times New Roman"/>
          <w:sz w:val="28"/>
          <w:szCs w:val="28"/>
        </w:rPr>
        <w:t xml:space="preserve">) </w:t>
      </w:r>
      <w:r w:rsidR="000341BE">
        <w:rPr>
          <w:rFonts w:ascii="Times New Roman" w:hAnsi="Times New Roman"/>
          <w:sz w:val="28"/>
          <w:szCs w:val="28"/>
        </w:rPr>
        <w:t>*</w:t>
      </w:r>
      <w:r w:rsidR="007F49A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341BE">
        <w:rPr>
          <w:rFonts w:ascii="Times New Roman" w:hAnsi="Times New Roman"/>
          <w:sz w:val="28"/>
          <w:szCs w:val="28"/>
        </w:rPr>
        <w:t>*</w:t>
      </w:r>
      <w:r w:rsidR="007F49AE">
        <w:rPr>
          <w:rFonts w:ascii="Times New Roman" w:hAnsi="Times New Roman"/>
          <w:sz w:val="28"/>
          <w:szCs w:val="28"/>
        </w:rPr>
        <w:t>, зарегистрированного и проживающего по адресу</w:t>
      </w:r>
      <w:r w:rsidR="000341BE">
        <w:rPr>
          <w:rFonts w:ascii="Times New Roman" w:hAnsi="Times New Roman"/>
          <w:sz w:val="28"/>
          <w:szCs w:val="28"/>
        </w:rPr>
        <w:t>*</w:t>
      </w:r>
      <w:r w:rsidR="007F49AE">
        <w:rPr>
          <w:rFonts w:ascii="Times New Roman" w:hAnsi="Times New Roman"/>
          <w:sz w:val="28"/>
          <w:szCs w:val="28"/>
        </w:rPr>
        <w:t xml:space="preserve">, паспорт серии </w:t>
      </w:r>
      <w:r w:rsidR="000341BE">
        <w:rPr>
          <w:rFonts w:ascii="Times New Roman" w:hAnsi="Times New Roman"/>
          <w:sz w:val="28"/>
          <w:szCs w:val="28"/>
        </w:rPr>
        <w:t>*</w:t>
      </w:r>
      <w:r w:rsidR="007F49AE">
        <w:rPr>
          <w:rFonts w:ascii="Times New Roman" w:hAnsi="Times New Roman"/>
          <w:sz w:val="28"/>
          <w:szCs w:val="28"/>
        </w:rPr>
        <w:t>,</w:t>
      </w:r>
    </w:p>
    <w:p w:rsidR="007F49AE" w:rsidRPr="00CE3875" w:rsidP="007F49A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CF60A1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Pr="00CE3875" w:rsidR="008C31E1">
        <w:rPr>
          <w:rFonts w:ascii="Times New Roman" w:hAnsi="Times New Roman"/>
          <w:sz w:val="28"/>
          <w:szCs w:val="28"/>
        </w:rPr>
        <w:t>октября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>3</w:t>
      </w:r>
      <w:r w:rsidRPr="00CE3875" w:rsidR="001D615D"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Pr="00CE3875" w:rsidR="001D615D">
        <w:rPr>
          <w:rFonts w:ascii="Times New Roman" w:hAnsi="Times New Roman"/>
          <w:sz w:val="28"/>
          <w:szCs w:val="28"/>
        </w:rPr>
        <w:t>–</w:t>
      </w:r>
      <w:r w:rsidR="007F49AE">
        <w:rPr>
          <w:rFonts w:ascii="Times New Roman" w:hAnsi="Times New Roman"/>
          <w:sz w:val="28"/>
          <w:szCs w:val="28"/>
        </w:rPr>
        <w:t>п</w:t>
      </w:r>
      <w:r w:rsidR="007F49AE">
        <w:rPr>
          <w:rFonts w:ascii="Times New Roman" w:hAnsi="Times New Roman"/>
          <w:sz w:val="28"/>
          <w:szCs w:val="28"/>
        </w:rPr>
        <w:t>редседатель «Советского территориального объединения работодателей» (далее –</w:t>
      </w:r>
      <w:r w:rsidR="0088027E">
        <w:rPr>
          <w:rFonts w:ascii="Times New Roman" w:hAnsi="Times New Roman"/>
          <w:sz w:val="28"/>
          <w:szCs w:val="28"/>
        </w:rPr>
        <w:t xml:space="preserve"> «СТОР»</w:t>
      </w:r>
      <w:r w:rsidR="007F49AE">
        <w:rPr>
          <w:rFonts w:ascii="Times New Roman" w:hAnsi="Times New Roman"/>
          <w:sz w:val="28"/>
          <w:szCs w:val="28"/>
        </w:rPr>
        <w:t xml:space="preserve">) Карнаухов В.В., находясь по адресу: </w:t>
      </w:r>
      <w:r w:rsidR="000341BE">
        <w:rPr>
          <w:rFonts w:ascii="Times New Roman" w:hAnsi="Times New Roman"/>
          <w:sz w:val="28"/>
          <w:szCs w:val="28"/>
        </w:rPr>
        <w:t>*</w:t>
      </w:r>
      <w:r w:rsidR="0082608E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</w:t>
      </w:r>
      <w:r w:rsidRPr="00CE3875">
        <w:rPr>
          <w:rFonts w:ascii="Times New Roman" w:hAnsi="Times New Roman"/>
          <w:sz w:val="28"/>
          <w:szCs w:val="28"/>
        </w:rPr>
        <w:t xml:space="preserve">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>2023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Pr="00CE3875" w:rsidR="008C31E1">
        <w:rPr>
          <w:rFonts w:ascii="Times New Roman" w:hAnsi="Times New Roman"/>
          <w:sz w:val="28"/>
          <w:szCs w:val="28"/>
        </w:rPr>
        <w:t>октября</w:t>
      </w:r>
      <w:r w:rsidRPr="00CE3875">
        <w:rPr>
          <w:rFonts w:ascii="Times New Roman" w:hAnsi="Times New Roman"/>
          <w:sz w:val="28"/>
          <w:szCs w:val="28"/>
        </w:rPr>
        <w:t xml:space="preserve"> 2023 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F49AE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Карнаухов В.В.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мировой судья считает возможным рассмотреть дело в отсутствие Карнаухова В.В.</w:t>
      </w:r>
      <w:r w:rsidRPr="00CE3875" w:rsidR="00184B84">
        <w:rPr>
          <w:rFonts w:ascii="Times New Roman" w:hAnsi="Times New Roman"/>
          <w:sz w:val="28"/>
          <w:szCs w:val="28"/>
        </w:rPr>
        <w:t xml:space="preserve"> </w:t>
      </w:r>
    </w:p>
    <w:p w:rsidR="007930C7" w:rsidRPr="00CE38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CE3875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782663">
        <w:rPr>
          <w:rFonts w:ascii="Times New Roman" w:hAnsi="Times New Roman"/>
          <w:sz w:val="28"/>
          <w:szCs w:val="28"/>
        </w:rPr>
        <w:t xml:space="preserve"> </w:t>
      </w:r>
      <w:r w:rsidR="007F49AE">
        <w:rPr>
          <w:rFonts w:ascii="Times New Roman" w:hAnsi="Times New Roman"/>
          <w:sz w:val="28"/>
          <w:szCs w:val="28"/>
        </w:rPr>
        <w:t xml:space="preserve">председателя «СТОР» Карнаухова В.В.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7F49AE">
        <w:rPr>
          <w:rFonts w:ascii="Times New Roman" w:eastAsia="Times New Roman" w:hAnsi="Times New Roman"/>
          <w:sz w:val="28"/>
          <w:szCs w:val="28"/>
          <w:lang w:eastAsia="ru-RU"/>
        </w:rPr>
        <w:t>569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F49A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88027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88027E">
        <w:rPr>
          <w:rFonts w:ascii="Times New Roman" w:hAnsi="Times New Roman"/>
          <w:sz w:val="28"/>
          <w:szCs w:val="28"/>
        </w:rPr>
        <w:t>«СТОР»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27E">
        <w:rPr>
          <w:rFonts w:ascii="Times New Roman" w:hAnsi="Times New Roman"/>
          <w:sz w:val="28"/>
          <w:szCs w:val="28"/>
        </w:rPr>
        <w:t>«СТОР»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88027E" w:rsidP="0018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12 марта 2024 года, согласно, которой налоговым органом, осуществляющим учет, является Межрайонная инспекция ФНС России № 2 по ХМАО – Югре, председателем «СТОР» является Карнаухов В.В.</w:t>
      </w:r>
    </w:p>
    <w:p w:rsidR="007930C7" w:rsidRPr="00CE3875" w:rsidP="00184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>должностного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–</w:t>
      </w:r>
      <w:r w:rsidR="00880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27E">
        <w:rPr>
          <w:rFonts w:ascii="Times New Roman" w:hAnsi="Times New Roman"/>
          <w:sz w:val="28"/>
          <w:szCs w:val="28"/>
        </w:rPr>
        <w:t>председателя «СТОР»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="0088027E">
        <w:rPr>
          <w:rFonts w:ascii="Times New Roman" w:hAnsi="Times New Roman"/>
          <w:sz w:val="28"/>
          <w:szCs w:val="28"/>
        </w:rPr>
        <w:t>Карнаухова В.В.</w:t>
      </w:r>
      <w:r w:rsidR="0082608E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84B84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8027E">
        <w:rPr>
          <w:rFonts w:ascii="Times New Roman" w:hAnsi="Times New Roman"/>
          <w:sz w:val="28"/>
          <w:szCs w:val="28"/>
        </w:rPr>
        <w:t>Карнаухова В.В.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обстоятельств</w:t>
      </w:r>
      <w:r w:rsidR="008802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8027E">
        <w:rPr>
          <w:rFonts w:ascii="Times New Roman" w:hAnsi="Times New Roman"/>
          <w:sz w:val="28"/>
          <w:szCs w:val="28"/>
        </w:rPr>
        <w:t>Карнаухову В.В.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CE3875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880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27E">
        <w:rPr>
          <w:rFonts w:ascii="Times New Roman" w:hAnsi="Times New Roman"/>
          <w:sz w:val="28"/>
          <w:szCs w:val="28"/>
        </w:rPr>
        <w:t xml:space="preserve">председателя «Советского территориального объединения работодателей» Карнаухова </w:t>
      </w:r>
      <w:r w:rsidR="000341BE">
        <w:rPr>
          <w:rFonts w:ascii="Times New Roman" w:hAnsi="Times New Roman"/>
          <w:sz w:val="28"/>
          <w:szCs w:val="28"/>
        </w:rPr>
        <w:t>В.В.</w:t>
      </w:r>
      <w:r w:rsidR="0088027E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D9D" w:rsidP="00F76D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D9D" w:rsidRPr="00F76D9D" w:rsidP="00F76D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D9D">
        <w:rPr>
          <w:rFonts w:ascii="Times New Roman" w:hAnsi="Times New Roman"/>
          <w:sz w:val="28"/>
          <w:szCs w:val="28"/>
        </w:rPr>
        <w:t>Мировой судья</w:t>
      </w:r>
    </w:p>
    <w:p w:rsidR="00DB2CFA" w:rsidP="00F76D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D9D">
        <w:rPr>
          <w:rFonts w:ascii="Times New Roman" w:hAnsi="Times New Roman"/>
          <w:sz w:val="28"/>
          <w:szCs w:val="28"/>
        </w:rPr>
        <w:t>судебного участка №2</w:t>
      </w:r>
      <w:r w:rsidRPr="00F76D9D">
        <w:rPr>
          <w:rFonts w:ascii="Times New Roman" w:hAnsi="Times New Roman"/>
          <w:sz w:val="28"/>
          <w:szCs w:val="28"/>
        </w:rPr>
        <w:tab/>
      </w:r>
      <w:r w:rsidRPr="00F76D9D">
        <w:rPr>
          <w:rFonts w:ascii="Times New Roman" w:hAnsi="Times New Roman"/>
          <w:sz w:val="28"/>
          <w:szCs w:val="28"/>
        </w:rPr>
        <w:tab/>
      </w:r>
      <w:r w:rsidRPr="00F76D9D">
        <w:rPr>
          <w:rFonts w:ascii="Times New Roman" w:hAnsi="Times New Roman"/>
          <w:sz w:val="28"/>
          <w:szCs w:val="28"/>
        </w:rPr>
        <w:tab/>
      </w:r>
      <w:r w:rsidRPr="00F76D9D">
        <w:rPr>
          <w:rFonts w:ascii="Times New Roman" w:hAnsi="Times New Roman"/>
          <w:sz w:val="28"/>
          <w:szCs w:val="28"/>
        </w:rPr>
        <w:tab/>
      </w:r>
      <w:r w:rsidRPr="00F76D9D">
        <w:rPr>
          <w:rFonts w:ascii="Times New Roman" w:hAnsi="Times New Roman"/>
          <w:sz w:val="28"/>
          <w:szCs w:val="28"/>
        </w:rPr>
        <w:tab/>
      </w:r>
      <w:r w:rsidRPr="00F76D9D">
        <w:rPr>
          <w:rFonts w:ascii="Times New Roman" w:hAnsi="Times New Roman"/>
          <w:sz w:val="28"/>
          <w:szCs w:val="28"/>
        </w:rPr>
        <w:tab/>
      </w:r>
      <w:r w:rsidRPr="00F76D9D">
        <w:rPr>
          <w:rFonts w:ascii="Times New Roman" w:hAnsi="Times New Roman"/>
          <w:sz w:val="28"/>
          <w:szCs w:val="28"/>
        </w:rPr>
        <w:tab/>
        <w:t>А.В. Воробьева</w:t>
      </w:r>
    </w:p>
    <w:p w:rsidR="000341BE" w:rsidP="00F76D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1BE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33A80"/>
    <w:rsid w:val="000341BE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84B84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50A67"/>
    <w:rsid w:val="00261CB2"/>
    <w:rsid w:val="00275D25"/>
    <w:rsid w:val="002D719C"/>
    <w:rsid w:val="002E54E1"/>
    <w:rsid w:val="002F4AFC"/>
    <w:rsid w:val="003619D9"/>
    <w:rsid w:val="00361DC8"/>
    <w:rsid w:val="0036529E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1457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4F5393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0ACC"/>
    <w:rsid w:val="00604B1C"/>
    <w:rsid w:val="006510E2"/>
    <w:rsid w:val="006529BF"/>
    <w:rsid w:val="00673C40"/>
    <w:rsid w:val="00693D10"/>
    <w:rsid w:val="00694E31"/>
    <w:rsid w:val="006A0C95"/>
    <w:rsid w:val="006A75CB"/>
    <w:rsid w:val="006B1BC2"/>
    <w:rsid w:val="006B4759"/>
    <w:rsid w:val="006C24E9"/>
    <w:rsid w:val="006D0398"/>
    <w:rsid w:val="006D03D3"/>
    <w:rsid w:val="006D0E03"/>
    <w:rsid w:val="006E4B81"/>
    <w:rsid w:val="006E6449"/>
    <w:rsid w:val="006E68BD"/>
    <w:rsid w:val="007231FA"/>
    <w:rsid w:val="0074582F"/>
    <w:rsid w:val="00761A10"/>
    <w:rsid w:val="00772C04"/>
    <w:rsid w:val="00780560"/>
    <w:rsid w:val="00782663"/>
    <w:rsid w:val="00782729"/>
    <w:rsid w:val="007930C7"/>
    <w:rsid w:val="007944F8"/>
    <w:rsid w:val="007B1B74"/>
    <w:rsid w:val="007C1C6C"/>
    <w:rsid w:val="007E17EC"/>
    <w:rsid w:val="007F49AE"/>
    <w:rsid w:val="008070D1"/>
    <w:rsid w:val="00807496"/>
    <w:rsid w:val="0082608E"/>
    <w:rsid w:val="00860817"/>
    <w:rsid w:val="0088027E"/>
    <w:rsid w:val="00884541"/>
    <w:rsid w:val="008A0183"/>
    <w:rsid w:val="008C31E1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E3875"/>
    <w:rsid w:val="00CF6014"/>
    <w:rsid w:val="00CF60A1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001B"/>
    <w:rsid w:val="00E95997"/>
    <w:rsid w:val="00EC3147"/>
    <w:rsid w:val="00EC7B1F"/>
    <w:rsid w:val="00ED4E3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3B13"/>
    <w:rsid w:val="00F37A86"/>
    <w:rsid w:val="00F5368D"/>
    <w:rsid w:val="00F54068"/>
    <w:rsid w:val="00F6583B"/>
    <w:rsid w:val="00F76D9D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